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color w:val="5E5573"/>
          <w:sz w:val="20"/>
          <w:szCs w:val="20"/>
        </w:rPr>
        <w:t xml:space="preserve">Esther Funds Foundation · EFF K–12</w:t>
      </w:r>
    </w:p>
    <w:p>
      <w:pPr>
        <w:spacing w:after="80"/>
      </w:pPr>
      <w:r>
        <w:rPr>
          <w:b/>
          <w:bCs/>
          <w:color w:val="42127F"/>
          <w:sz w:val="56"/>
          <w:szCs w:val="56"/>
        </w:rPr>
        <w:t xml:space="preserve">EFF High School Chapter</w:t>
      </w:r>
    </w:p>
    <w:p>
      <w:pPr>
        <w:spacing w:after="240"/>
      </w:pPr>
      <w:r>
        <w:rPr>
          <w:sz w:val="28"/>
          <w:szCs w:val="28"/>
        </w:rPr>
        <w:t xml:space="preserve">Charter &amp; Handbook — 2026 Development Edition (Draft)</w:t>
      </w:r>
    </w:p>
    <w:p>
      <w:pPr>
        <w:spacing w:after="120"/>
      </w:pPr>
      <w:r>
        <w:t xml:space="preserve">This handbook defines what an EFF High School Chapter is, who may start one, how it becomes active, how it is supervised, how money is handled, and what parents, schools, and EFF each agree to. It is written for high school students who lead, the adult advisor who supervises, the school administrator who approves, and the parents who consent.</w:t>
      </w:r>
    </w:p>
    <w:p>
      <w:pPr>
        <w:spacing w:after="120"/>
      </w:pPr>
      <w:r>
        <w:rPr>
          <w:i/>
          <w:iCs/>
          <w:color w:val="5E5573"/>
          <w:sz w:val="20"/>
          <w:szCs w:val="20"/>
        </w:rPr>
        <w:t xml:space="preserve">Draft for EFF and legal review. Forms in the appendices are templates; each school's own policies govern where they are stricter. Items marked [EFF to confirm] require a decision or verification before use.</w:t>
      </w:r>
    </w:p>
    <w:p>
      <w:pPr>
        <w:pStyle w:val="Heading1"/>
      </w:pPr>
      <w:r>
        <w:t xml:space="preserve">1. What an EFF High School Chapter is</w:t>
      </w:r>
    </w:p>
    <w:p>
      <w:pPr>
        <w:spacing w:after="120"/>
      </w:pPr>
      <w:r>
        <w:t xml:space="preserve">An EFF High School Chapter is a school-approved, advisor-supervised, student-led club whose purpose is to help students at that school prepare for, get into, pay for, and stay on the road to college or the postsecondary path they choose — trade, military, or workforce — through peer leadership, EFF's tools and workshops, service, and faith-based encouragement offered as an option, never a requirement.</w:t>
      </w:r>
    </w:p>
    <w:p>
      <w:pPr>
        <w:pStyle w:val="Heading3"/>
      </w:pPr>
      <w:r>
        <w:t xml:space="preserve">Guiding principles</w:t>
      </w:r>
    </w:p>
    <w:p>
      <w:pPr>
        <w:pStyle w:val="ListParagraph"/>
        <w:numPr>
          <w:ilvl w:val="0"/>
          <w:numId w:val="2"/>
        </w:numPr>
        <w:spacing w:after="60"/>
      </w:pPr>
      <w:r>
        <w:t xml:space="preserve">Peer to peer, adult supervised. Students lead students at their own school. An approved adult advisor is present at every meeting and every event, without exception.</w:t>
      </w:r>
    </w:p>
    <w:p>
      <w:pPr>
        <w:pStyle w:val="ListParagraph"/>
        <w:numPr>
          <w:ilvl w:val="0"/>
          <w:numId w:val="2"/>
        </w:numPr>
        <w:spacing w:after="60"/>
      </w:pPr>
      <w:r>
        <w:t xml:space="preserve">On campus, every time. All chapter meetings and activities take place on school grounds during school-approved times. Off-campus events happen only as school-sanctioned activities under the school's own procedures.</w:t>
      </w:r>
    </w:p>
    <w:p>
      <w:pPr>
        <w:pStyle w:val="ListParagraph"/>
        <w:numPr>
          <w:ilvl w:val="0"/>
          <w:numId w:val="2"/>
        </w:numPr>
        <w:spacing w:after="60"/>
      </w:pPr>
      <w:r>
        <w:t xml:space="preserve">Nothing without approval. The school approves the chapter, the advisor, every event, and every fundraiser. EFF approves the chapter's charter and materials.</w:t>
      </w:r>
    </w:p>
    <w:p>
      <w:pPr>
        <w:pStyle w:val="ListParagraph"/>
        <w:numPr>
          <w:ilvl w:val="0"/>
          <w:numId w:val="2"/>
        </w:numPr>
        <w:spacing w:after="60"/>
      </w:pPr>
      <w:r>
        <w:t xml:space="preserve">Parents know. Every member has a signed parent/guardian consent on file before participating. Media use requires a separate, optional release.</w:t>
      </w:r>
    </w:p>
    <w:p>
      <w:pPr>
        <w:pStyle w:val="ListParagraph"/>
        <w:numPr>
          <w:ilvl w:val="0"/>
          <w:numId w:val="2"/>
        </w:numPr>
        <w:spacing w:after="60"/>
      </w:pPr>
      <w:r>
        <w:t xml:space="preserve">No GPA requirement to join or lead, unless the school mandates one for clubs. A student's grades are not a condition of belonging.</w:t>
      </w:r>
    </w:p>
    <w:p>
      <w:pPr>
        <w:pStyle w:val="ListParagraph"/>
        <w:numPr>
          <w:ilvl w:val="0"/>
          <w:numId w:val="2"/>
        </w:numPr>
        <w:spacing w:after="60"/>
      </w:pPr>
      <w:r>
        <w:t xml:space="preserve">Minors handle no money. Chapter funds run through the school's student activity account under the advisor's signature and the school's rules.</w:t>
      </w:r>
    </w:p>
    <w:p>
      <w:pPr>
        <w:pStyle w:val="Heading1"/>
      </w:pPr>
      <w:r>
        <w:t xml:space="preserve">2. Who may start a chapter</w:t>
      </w:r>
    </w:p>
    <w:p>
      <w:pPr>
        <w:spacing w:after="120"/>
      </w:pPr>
      <w:r>
        <w:t xml:space="preserve">Any of the following may begin the process: a high school student (or group of students), a teacher, a counselor, a staff member, or an administrator. Whoever starts it, a chapter cannot exist without two things: an approved advisor and a written approval from school administration.</w:t>
      </w:r>
    </w:p>
    <w:p>
      <w:pPr>
        <w:pStyle w:val="Heading3"/>
      </w:pPr>
      <w:r>
        <w:t xml:space="preserve">The advisor</w:t>
      </w:r>
    </w:p>
    <w:p>
      <w:pPr>
        <w:pStyle w:val="ListParagraph"/>
        <w:numPr>
          <w:ilvl w:val="0"/>
          <w:numId w:val="2"/>
        </w:numPr>
        <w:spacing w:after="60"/>
      </w:pPr>
      <w:r>
        <w:t xml:space="preserve">Must be a current employee of the school (teacher, counselor, coach, or staff) approved by the principal to serve as the chapter's advisor. [EFF to confirm: whether a school-approved non-employee volunteer may serve as advisor; if allowed, the volunteer must complete EFF's Checkr background check and training and the school's own volunteer clearance before serving.]</w:t>
      </w:r>
    </w:p>
    <w:p>
      <w:pPr>
        <w:pStyle w:val="ListParagraph"/>
        <w:numPr>
          <w:ilvl w:val="0"/>
          <w:numId w:val="2"/>
        </w:numPr>
        <w:spacing w:after="60"/>
      </w:pPr>
      <w:r>
        <w:t xml:space="preserve">Completes EFF Advisor Training (approximately two hours) before the chapter becomes active, and a refresher each year.</w:t>
      </w:r>
    </w:p>
    <w:p>
      <w:pPr>
        <w:pStyle w:val="ListParagraph"/>
        <w:numPr>
          <w:ilvl w:val="0"/>
          <w:numId w:val="2"/>
        </w:numPr>
        <w:spacing w:after="60"/>
      </w:pPr>
      <w:r>
        <w:t xml:space="preserve">Is the adult of record for the chapter: present at all meetings and events, the sole financial signatory, the sole official communication channel between EFF and the students, and the person who routes any safeguarding concern through the school's procedure.</w:t>
      </w:r>
    </w:p>
    <w:p>
      <w:pPr>
        <w:pStyle w:val="Heading3"/>
      </w:pPr>
      <w:r>
        <w:t xml:space="preserve">Requirements on students who lead</w:t>
      </w:r>
    </w:p>
    <w:p>
      <w:pPr>
        <w:pStyle w:val="ListParagraph"/>
        <w:numPr>
          <w:ilvl w:val="0"/>
          <w:numId w:val="2"/>
        </w:numPr>
        <w:spacing w:after="60"/>
      </w:pPr>
      <w:r>
        <w:t xml:space="preserve">Currently enrolled at the school; in good standing under the school's own club eligibility rules.</w:t>
      </w:r>
    </w:p>
    <w:p>
      <w:pPr>
        <w:pStyle w:val="ListParagraph"/>
        <w:numPr>
          <w:ilvl w:val="0"/>
          <w:numId w:val="2"/>
        </w:numPr>
        <w:spacing w:after="60"/>
      </w:pPr>
      <w:r>
        <w:t xml:space="preserve">No GPA requirement from EFF. If the school requires a GPA for club officers, the school's rule applies.</w:t>
      </w:r>
    </w:p>
    <w:p>
      <w:pPr>
        <w:pStyle w:val="ListParagraph"/>
        <w:numPr>
          <w:ilvl w:val="0"/>
          <w:numId w:val="2"/>
        </w:numPr>
        <w:spacing w:after="60"/>
      </w:pPr>
      <w:r>
        <w:t xml:space="preserve">Completes EFF Student Leader Training (approximately two hours) before taking office.</w:t>
      </w:r>
    </w:p>
    <w:p>
      <w:pPr>
        <w:pStyle w:val="ListParagraph"/>
        <w:numPr>
          <w:ilvl w:val="0"/>
          <w:numId w:val="2"/>
        </w:numPr>
        <w:spacing w:after="60"/>
      </w:pPr>
      <w:r>
        <w:t xml:space="preserve">A signed parent/guardian consent form on file, like every member.</w:t>
      </w:r>
    </w:p>
    <w:p>
      <w:pPr>
        <w:pStyle w:val="Heading1"/>
      </w:pPr>
      <w:r>
        <w:t xml:space="preserve">3. The route to Active status</w:t>
      </w:r>
    </w:p>
    <w:p>
      <w:pPr>
        <w:spacing w:after="120"/>
      </w:pPr>
      <w:r>
        <w:t xml:space="preserve">Each school's internal process for approving a club is different. EFF's requirements are the same everywhere. A chapter moves through three statuses: Applied, Provisional, Active.</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1400"/>
        <w:gridCol w:w="3200"/>
        <w:gridCol w:w="5040"/>
      </w:tblGrid>
      <w:tr>
        <w:tc>
          <w:tcPr>
            <w:tcW w:type="dxa" w:w="1400"/>
            <w:tcBorders>
              <w:top w:val="single" w:color="B9ACD3" w:sz="6"/>
              <w:left w:val="single" w:color="B9ACD3" w:sz="6"/>
              <w:bottom w:val="single" w:color="B9ACD3" w:sz="6"/>
              <w:right w:val="single" w:color="B9ACD3" w:sz="6"/>
            </w:tcBorders>
            <w:shd w:fill="EDE7F7" w:color="auto" w:val="clear"/>
            <w:tcMar>
              <w:top w:type="dxa" w:w="80"/>
              <w:left w:type="dxa" w:w="120"/>
              <w:bottom w:type="dxa" w:w="80"/>
              <w:right w:type="dxa" w:w="120"/>
            </w:tcMar>
          </w:tcPr>
          <w:p>
            <w:r>
              <w:rPr>
                <w:b/>
                <w:bCs/>
              </w:rPr>
              <w:t xml:space="preserve">Step</w:t>
            </w:r>
          </w:p>
        </w:tc>
        <w:tc>
          <w:tcPr>
            <w:tcW w:type="dxa" w:w="3200"/>
            <w:tcBorders>
              <w:top w:val="single" w:color="B9ACD3" w:sz="6"/>
              <w:left w:val="single" w:color="B9ACD3" w:sz="6"/>
              <w:bottom w:val="single" w:color="B9ACD3" w:sz="6"/>
              <w:right w:val="single" w:color="B9ACD3" w:sz="6"/>
            </w:tcBorders>
            <w:shd w:fill="EDE7F7" w:color="auto" w:val="clear"/>
            <w:tcMar>
              <w:top w:type="dxa" w:w="80"/>
              <w:left w:type="dxa" w:w="120"/>
              <w:bottom w:type="dxa" w:w="80"/>
              <w:right w:type="dxa" w:w="120"/>
            </w:tcMar>
          </w:tcPr>
          <w:p>
            <w:r>
              <w:rPr>
                <w:b/>
                <w:bCs/>
              </w:rPr>
              <w:t xml:space="preserve">What happens</w:t>
            </w:r>
          </w:p>
        </w:tc>
        <w:tc>
          <w:tcPr>
            <w:tcW w:type="dxa" w:w="5040"/>
            <w:tcBorders>
              <w:top w:val="single" w:color="B9ACD3" w:sz="6"/>
              <w:left w:val="single" w:color="B9ACD3" w:sz="6"/>
              <w:bottom w:val="single" w:color="B9ACD3" w:sz="6"/>
              <w:right w:val="single" w:color="B9ACD3" w:sz="6"/>
            </w:tcBorders>
            <w:shd w:fill="EDE7F7" w:color="auto" w:val="clear"/>
            <w:tcMar>
              <w:top w:type="dxa" w:w="80"/>
              <w:left w:type="dxa" w:w="120"/>
              <w:bottom w:type="dxa" w:w="80"/>
              <w:right w:type="dxa" w:w="120"/>
            </w:tcMar>
          </w:tcPr>
          <w:p>
            <w:r>
              <w:rPr>
                <w:b/>
                <w:bCs/>
              </w:rPr>
              <w:t xml:space="preserve">Who</w:t>
            </w:r>
          </w:p>
        </w:tc>
      </w:tr>
      <w:tr>
        <w:tc>
          <w:tcPr>
            <w:tcW w:type="dxa" w:w="1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1</w:t>
            </w:r>
          </w:p>
        </w:tc>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Chapter interest form submitted on the EFF K–12 website (no student personal information beyond the founding student's or staff member's name and school email).</w:t>
            </w:r>
          </w:p>
        </w:tc>
        <w:tc>
          <w:tcPr>
            <w:tcW w:type="dxa" w:w="5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Founding student or staff</w:t>
            </w:r>
          </w:p>
        </w:tc>
      </w:tr>
      <w:tr>
        <w:tc>
          <w:tcPr>
            <w:tcW w:type="dxa" w:w="1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2</w:t>
            </w:r>
          </w:p>
        </w:tc>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EFF intake call (15–20 minutes) with the person who applied and, if a student, with the prospective advisor. EFF explains the model and sends this handbook.</w:t>
            </w:r>
          </w:p>
        </w:tc>
        <w:tc>
          <w:tcPr>
            <w:tcW w:type="dxa" w:w="5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EFF K–12 team</w:t>
            </w:r>
          </w:p>
        </w:tc>
      </w:tr>
      <w:tr>
        <w:tc>
          <w:tcPr>
            <w:tcW w:type="dxa" w:w="1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3</w:t>
            </w:r>
          </w:p>
        </w:tc>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Advisor identified and confirmed by the principal.</w:t>
            </w:r>
          </w:p>
        </w:tc>
        <w:tc>
          <w:tcPr>
            <w:tcW w:type="dxa" w:w="5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School</w:t>
            </w:r>
          </w:p>
        </w:tc>
      </w:tr>
      <w:tr>
        <w:tc>
          <w:tcPr>
            <w:tcW w:type="dxa" w:w="1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4</w:t>
            </w:r>
          </w:p>
        </w:tc>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School follows its own club-approval process (constitution, application, board vote — whatever the school requires).</w:t>
            </w:r>
          </w:p>
        </w:tc>
        <w:tc>
          <w:tcPr>
            <w:tcW w:type="dxa" w:w="5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School</w:t>
            </w:r>
          </w:p>
        </w:tc>
      </w:tr>
      <w:tr>
        <w:tc>
          <w:tcPr>
            <w:tcW w:type="dxa" w:w="1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5</w:t>
            </w:r>
          </w:p>
        </w:tc>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School Administration Approval Letter issued to EFF on school letterhead (template, Appendix B). Chapter status becomes Provisional.</w:t>
            </w:r>
          </w:p>
        </w:tc>
        <w:tc>
          <w:tcPr>
            <w:tcW w:type="dxa" w:w="5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Principal or designee</w:t>
            </w:r>
          </w:p>
        </w:tc>
      </w:tr>
      <w:tr>
        <w:tc>
          <w:tcPr>
            <w:tcW w:type="dxa" w:w="1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6</w:t>
            </w:r>
          </w:p>
        </w:tc>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Advisor completes EFF Advisor Training and signs the Advisor Agreement (Appendix C).</w:t>
            </w:r>
          </w:p>
        </w:tc>
        <w:tc>
          <w:tcPr>
            <w:tcW w:type="dxa" w:w="5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Advisor</w:t>
            </w:r>
          </w:p>
        </w:tc>
      </w:tr>
      <w:tr>
        <w:tc>
          <w:tcPr>
            <w:tcW w:type="dxa" w:w="1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7</w:t>
            </w:r>
          </w:p>
        </w:tc>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Chapter Charter signed by the advisor, the principal or designee, and the founding student officer (Appendix A).</w:t>
            </w:r>
          </w:p>
        </w:tc>
        <w:tc>
          <w:tcPr>
            <w:tcW w:type="dxa" w:w="5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Advisor, school, student</w:t>
            </w:r>
          </w:p>
        </w:tc>
      </w:tr>
      <w:tr>
        <w:tc>
          <w:tcPr>
            <w:tcW w:type="dxa" w:w="1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8</w:t>
            </w:r>
          </w:p>
        </w:tc>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Parent/guardian consent forms collected for every member; media release forms offered (Appendix D and E). Forms are kept by the advisor at the school. [EFF to confirm whether EFF receives copies or a signed count only.]</w:t>
            </w:r>
          </w:p>
        </w:tc>
        <w:tc>
          <w:tcPr>
            <w:tcW w:type="dxa" w:w="5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Advisor</w:t>
            </w:r>
          </w:p>
        </w:tc>
      </w:tr>
      <w:tr>
        <w:tc>
          <w:tcPr>
            <w:tcW w:type="dxa" w:w="1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9</w:t>
            </w:r>
          </w:p>
        </w:tc>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Executive board elected under the school's club rules; officers complete EFF Student Leader Training.</w:t>
            </w:r>
          </w:p>
        </w:tc>
        <w:tc>
          <w:tcPr>
            <w:tcW w:type="dxa" w:w="5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Students and advisor</w:t>
            </w:r>
          </w:p>
        </w:tc>
      </w:tr>
      <w:tr>
        <w:tc>
          <w:tcPr>
            <w:tcW w:type="dxa" w:w="1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10</w:t>
            </w:r>
          </w:p>
        </w:tc>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EFF reviews the packet (approval letter, signed charter, advisor training record, consent count, officer list). Chapter status becomes Active. Materials and kits are released.</w:t>
            </w:r>
          </w:p>
        </w:tc>
        <w:tc>
          <w:tcPr>
            <w:tcW w:type="dxa" w:w="5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EFF K–12 team</w:t>
            </w:r>
          </w:p>
        </w:tc>
      </w:tr>
    </w:tbl>
    <w:p>
      <w:pPr>
        <w:spacing w:after="120"/>
      </w:pPr>
      <w:r>
        <w:rPr>
          <w:i/>
          <w:iCs/>
          <w:color w:val="5E5573"/>
          <w:sz w:val="20"/>
          <w:szCs w:val="20"/>
        </w:rPr>
        <w:t xml:space="preserve">A chapter that has not reached Active status may not use the EFF name on materials, collect funds, or hold events under the EFF name. Provisional chapters may hold organizing meetings on campus with the advisor present.</w:t>
      </w:r>
    </w:p>
    <w:p>
      <w:pPr>
        <w:pStyle w:val="Heading3"/>
      </w:pPr>
      <w:r>
        <w:t xml:space="preserve">Annual renewal</w:t>
      </w:r>
    </w:p>
    <w:p>
      <w:pPr>
        <w:pStyle w:val="ListParagraph"/>
        <w:numPr>
          <w:ilvl w:val="0"/>
          <w:numId w:val="2"/>
        </w:numPr>
        <w:spacing w:after="60"/>
      </w:pPr>
      <w:r>
        <w:t xml:space="preserve">Every chapter renews each school year: an updated approval letter (or the school's confirmation the approval stands), the advisor's refresher training, new officer list, and fresh consent forms for the new year.</w:t>
      </w:r>
    </w:p>
    <w:p>
      <w:pPr>
        <w:pStyle w:val="ListParagraph"/>
        <w:numPr>
          <w:ilvl w:val="0"/>
          <w:numId w:val="2"/>
        </w:numPr>
        <w:spacing w:after="60"/>
      </w:pPr>
      <w:r>
        <w:t xml:space="preserve">A chapter that misses renewal returns to Provisional until complete.</w:t>
      </w:r>
    </w:p>
    <w:p>
      <w:pPr>
        <w:pStyle w:val="Heading1"/>
      </w:pPr>
      <w:r>
        <w:t xml:space="preserve">4. Executive board</w:t>
      </w:r>
    </w:p>
    <w:p>
      <w:pPr>
        <w:spacing w:after="120"/>
      </w:pPr>
      <w:r>
        <w:t xml:space="preserve">The board gives students real responsibility inside clear limits. Titles may be adapted to the school's club conventions. Minimum board: President, Vice President, Secretary. Full board:</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2600"/>
        <w:gridCol w:w="7040"/>
      </w:tblGrid>
      <w:tr>
        <w:tc>
          <w:tcPr>
            <w:tcW w:type="dxa" w:w="2600"/>
            <w:tcBorders>
              <w:top w:val="single" w:color="B9ACD3" w:sz="6"/>
              <w:left w:val="single" w:color="B9ACD3" w:sz="6"/>
              <w:bottom w:val="single" w:color="B9ACD3" w:sz="6"/>
              <w:right w:val="single" w:color="B9ACD3" w:sz="6"/>
            </w:tcBorders>
            <w:shd w:fill="EDE7F7" w:color="auto" w:val="clear"/>
            <w:tcMar>
              <w:top w:type="dxa" w:w="80"/>
              <w:left w:type="dxa" w:w="120"/>
              <w:bottom w:type="dxa" w:w="80"/>
              <w:right w:type="dxa" w:w="120"/>
            </w:tcMar>
          </w:tcPr>
          <w:p>
            <w:r>
              <w:rPr>
                <w:b/>
                <w:bCs/>
              </w:rPr>
              <w:t xml:space="preserve">Office</w:t>
            </w:r>
          </w:p>
        </w:tc>
        <w:tc>
          <w:tcPr>
            <w:tcW w:type="dxa" w:w="7040"/>
            <w:tcBorders>
              <w:top w:val="single" w:color="B9ACD3" w:sz="6"/>
              <w:left w:val="single" w:color="B9ACD3" w:sz="6"/>
              <w:bottom w:val="single" w:color="B9ACD3" w:sz="6"/>
              <w:right w:val="single" w:color="B9ACD3" w:sz="6"/>
            </w:tcBorders>
            <w:shd w:fill="EDE7F7" w:color="auto" w:val="clear"/>
            <w:tcMar>
              <w:top w:type="dxa" w:w="80"/>
              <w:left w:type="dxa" w:w="120"/>
              <w:bottom w:type="dxa" w:w="80"/>
              <w:right w:type="dxa" w:w="120"/>
            </w:tcMar>
          </w:tcPr>
          <w:p>
            <w:r>
              <w:rPr>
                <w:b/>
                <w:bCs/>
              </w:rPr>
              <w:t xml:space="preserve">Responsibilities</w:t>
            </w:r>
          </w:p>
        </w:tc>
      </w:tr>
      <w:tr>
        <w:tc>
          <w:tcPr>
            <w:tcW w:type="dxa" w:w="26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President</w:t>
            </w:r>
          </w:p>
        </w:tc>
        <w:tc>
          <w:tcPr>
            <w:tcW w:type="dxa" w:w="7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Runs meetings from the agenda; represents the chapter to the school; works with the advisor on the semester plan; models the conduct standards.</w:t>
            </w:r>
          </w:p>
        </w:tc>
      </w:tr>
      <w:tr>
        <w:tc>
          <w:tcPr>
            <w:tcW w:type="dxa" w:w="26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Vice President</w:t>
            </w:r>
          </w:p>
        </w:tc>
        <w:tc>
          <w:tcPr>
            <w:tcW w:type="dxa" w:w="7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Runs meetings when the President is absent; leads membership and recruitment; coordinates the other directors.</w:t>
            </w:r>
          </w:p>
        </w:tc>
      </w:tr>
      <w:tr>
        <w:tc>
          <w:tcPr>
            <w:tcW w:type="dxa" w:w="26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Secretary</w:t>
            </w:r>
          </w:p>
        </w:tc>
        <w:tc>
          <w:tcPr>
            <w:tcW w:type="dxa" w:w="7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Keeps the attendance log and minutes (Appendix F); maintains the roster with the advisor; tracks consent forms received (names only, no other data).</w:t>
            </w:r>
          </w:p>
        </w:tc>
      </w:tr>
      <w:tr>
        <w:tc>
          <w:tcPr>
            <w:tcW w:type="dxa" w:w="26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Treasurer (student)</w:t>
            </w:r>
          </w:p>
        </w:tc>
        <w:tc>
          <w:tcPr>
            <w:tcW w:type="dxa" w:w="7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Keeps the chapter's activity ledger for transparency and reports it to members; proposes the budget. Has no signing authority and never holds funds — see Section 6.</w:t>
            </w:r>
          </w:p>
        </w:tc>
      </w:tr>
      <w:tr>
        <w:tc>
          <w:tcPr>
            <w:tcW w:type="dxa" w:w="26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Director of Service</w:t>
            </w:r>
          </w:p>
        </w:tc>
        <w:tc>
          <w:tcPr>
            <w:tcW w:type="dxa" w:w="7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Plans one community-service project per semester; drafts the event approval form (Appendix G) for the advisor.</w:t>
            </w:r>
          </w:p>
        </w:tc>
      </w:tr>
      <w:tr>
        <w:tc>
          <w:tcPr>
            <w:tcW w:type="dxa" w:w="26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Director of Ministry (optional)</w:t>
            </w:r>
          </w:p>
        </w:tc>
        <w:tc>
          <w:tcPr>
            <w:tcW w:type="dxa" w:w="7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Coordinates optional, student-initiated faith-based encouragement — a prayer or devotional before or after meetings for those who choose to join. Participation is never required and never a condition of membership or office. [EFF to confirm with counsel: in public schools this role operates under the Equal Access Act as student-initiated and voluntary; some schools may require the role to be renamed or omitted.]</w:t>
            </w:r>
          </w:p>
        </w:tc>
      </w:tr>
      <w:tr>
        <w:tc>
          <w:tcPr>
            <w:tcW w:type="dxa" w:w="26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Director of College Access</w:t>
            </w:r>
          </w:p>
        </w:tc>
        <w:tc>
          <w:tcPr>
            <w:tcW w:type="dxa" w:w="7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Leads the chapter's use of EFF tools and workshops: scholarship search parties, FAFSA readiness, application tracking, aid-letter sessions.</w:t>
            </w:r>
          </w:p>
        </w:tc>
      </w:tr>
      <w:tr>
        <w:tc>
          <w:tcPr>
            <w:tcW w:type="dxa" w:w="26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Director of Communications</w:t>
            </w:r>
          </w:p>
        </w:tc>
        <w:tc>
          <w:tcPr>
            <w:tcW w:type="dxa" w:w="70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Prepares announcements for the advisor to send or post through school-approved channels; maintains the chapter's page in the school's format. Never runs an independent social account (Section 8).</w:t>
            </w:r>
          </w:p>
        </w:tc>
      </w:tr>
    </w:tbl>
    <w:p>
      <w:pPr>
        <w:pStyle w:val="Heading3"/>
      </w:pPr>
      <w:r>
        <w:t xml:space="preserve">Elections and terms</w:t>
      </w:r>
    </w:p>
    <w:p>
      <w:pPr>
        <w:pStyle w:val="ListParagraph"/>
        <w:numPr>
          <w:ilvl w:val="0"/>
          <w:numId w:val="2"/>
        </w:numPr>
        <w:spacing w:after="60"/>
      </w:pPr>
      <w:r>
        <w:t xml:space="preserve">Officers serve one school year. Elections follow the school's club rules; if the school has none, a simple majority of members present, with the advisor presiding.</w:t>
      </w:r>
    </w:p>
    <w:p>
      <w:pPr>
        <w:pStyle w:val="ListParagraph"/>
        <w:numPr>
          <w:ilvl w:val="0"/>
          <w:numId w:val="2"/>
        </w:numPr>
        <w:spacing w:after="60"/>
      </w:pPr>
      <w:r>
        <w:t xml:space="preserve">An officer may be removed by the advisor for conduct-standard violations, in consultation with the principal. Removal from office does not remove a student from membership unless the school decides so.</w:t>
      </w:r>
    </w:p>
    <w:p>
      <w:pPr>
        <w:pStyle w:val="ListParagraph"/>
        <w:numPr>
          <w:ilvl w:val="0"/>
          <w:numId w:val="2"/>
        </w:numPr>
        <w:spacing w:after="60"/>
      </w:pPr>
      <w:r>
        <w:t xml:space="preserve">No officer may be a graduating senior in a term that runs past graduation; a succession plan is part of spring renewal.</w:t>
      </w:r>
    </w:p>
    <w:p>
      <w:pPr>
        <w:pStyle w:val="Heading1"/>
      </w:pPr>
      <w:r>
        <w:t xml:space="preserve">5. Advisor responsibilities (in full)</w:t>
      </w:r>
    </w:p>
    <w:p>
      <w:pPr>
        <w:spacing w:after="120"/>
      </w:pPr>
      <w:r>
        <w:t xml:space="preserve">The advisor is the reason the chapter is safe. The role is deliberately heavy.</w:t>
      </w:r>
    </w:p>
    <w:p>
      <w:pPr>
        <w:pStyle w:val="ListParagraph"/>
        <w:numPr>
          <w:ilvl w:val="0"/>
          <w:numId w:val="3"/>
        </w:numPr>
        <w:spacing w:after="60"/>
      </w:pPr>
      <w:r>
        <w:t xml:space="preserve">Present at every meeting and every event, start to finish. If the advisor cannot attend, the meeting or event does not happen. A school-approved substitute adult may cover only with the principal's written approval.</w:t>
      </w:r>
    </w:p>
    <w:p>
      <w:pPr>
        <w:pStyle w:val="ListParagraph"/>
        <w:numPr>
          <w:ilvl w:val="0"/>
          <w:numId w:val="3"/>
        </w:numPr>
        <w:spacing w:after="60"/>
      </w:pPr>
      <w:r>
        <w:t xml:space="preserve">Approves the agenda for every meeting and the plan for every event before it is announced.</w:t>
      </w:r>
    </w:p>
    <w:p>
      <w:pPr>
        <w:pStyle w:val="ListParagraph"/>
        <w:numPr>
          <w:ilvl w:val="0"/>
          <w:numId w:val="3"/>
        </w:numPr>
        <w:spacing w:after="60"/>
      </w:pPr>
      <w:r>
        <w:t xml:space="preserve">Is the sole financial signatory for chapter funds (Section 6) and reviews the student Treasurer's ledger monthly.</w:t>
      </w:r>
    </w:p>
    <w:p>
      <w:pPr>
        <w:pStyle w:val="ListParagraph"/>
        <w:numPr>
          <w:ilvl w:val="0"/>
          <w:numId w:val="3"/>
        </w:numPr>
        <w:spacing w:after="60"/>
      </w:pPr>
      <w:r>
        <w:t xml:space="preserve">Is the sole official channel between EFF and students. EFF communicates with the advisor; the advisor communicates with students through school-approved channels.</w:t>
      </w:r>
    </w:p>
    <w:p>
      <w:pPr>
        <w:pStyle w:val="ListParagraph"/>
        <w:numPr>
          <w:ilvl w:val="0"/>
          <w:numId w:val="3"/>
        </w:numPr>
        <w:spacing w:after="60"/>
      </w:pPr>
      <w:r>
        <w:t xml:space="preserve">Holds the consent and media release forms at the school; verifies a consent form is on file before a student participates.</w:t>
      </w:r>
    </w:p>
    <w:p>
      <w:pPr>
        <w:pStyle w:val="ListParagraph"/>
        <w:numPr>
          <w:ilvl w:val="0"/>
          <w:numId w:val="3"/>
        </w:numPr>
        <w:spacing w:after="60"/>
      </w:pPr>
      <w:r>
        <w:t xml:space="preserve">Routes any safeguarding concern, disclosure, or incident through the school's procedure the same day, and informs EFF's K–12 lead that a report was made (without sharing details EFF is not authorized to receive).</w:t>
      </w:r>
    </w:p>
    <w:p>
      <w:pPr>
        <w:pStyle w:val="ListParagraph"/>
        <w:numPr>
          <w:ilvl w:val="0"/>
          <w:numId w:val="3"/>
        </w:numPr>
        <w:spacing w:after="60"/>
      </w:pPr>
      <w:r>
        <w:t xml:space="preserve">Keeps the attendance log and event records; submits a short semester report to EFF (template, Appendix H).</w:t>
      </w:r>
    </w:p>
    <w:p>
      <w:pPr>
        <w:pStyle w:val="ListParagraph"/>
        <w:numPr>
          <w:ilvl w:val="0"/>
          <w:numId w:val="3"/>
        </w:numPr>
        <w:spacing w:after="60"/>
      </w:pPr>
      <w:r>
        <w:t xml:space="preserve">Completes EFF Advisor Training before activation and the annual refresher.</w:t>
      </w:r>
    </w:p>
    <w:p>
      <w:pPr>
        <w:pStyle w:val="ListParagraph"/>
        <w:numPr>
          <w:ilvl w:val="0"/>
          <w:numId w:val="3"/>
        </w:numPr>
        <w:spacing w:after="60"/>
      </w:pPr>
      <w:r>
        <w:t xml:space="preserve">Enforces the conduct standards (Section 7) and the communications rules (Section 8).</w:t>
      </w:r>
    </w:p>
    <w:p>
      <w:pPr>
        <w:pStyle w:val="Heading1"/>
      </w:pPr>
      <w:r>
        <w:t xml:space="preserve">6. Financials</w:t>
      </w:r>
    </w:p>
    <w:p>
      <w:pPr>
        <w:spacing w:after="120"/>
      </w:pPr>
      <w:r>
        <w:t xml:space="preserve">Members are minors. The chapter never holds money outside the school's system.</w:t>
      </w:r>
    </w:p>
    <w:p>
      <w:pPr>
        <w:pStyle w:val="ListParagraph"/>
        <w:numPr>
          <w:ilvl w:val="0"/>
          <w:numId w:val="2"/>
        </w:numPr>
        <w:spacing w:after="60"/>
      </w:pPr>
      <w:r>
        <w:t xml:space="preserve">No chapter bank account, cash box, or payment-app account (Venmo, Cash App, PayPal, GoFundMe, etc.) in any student's name, the advisor's personal name, or the chapter's name.</w:t>
      </w:r>
    </w:p>
    <w:p>
      <w:pPr>
        <w:pStyle w:val="ListParagraph"/>
        <w:numPr>
          <w:ilvl w:val="0"/>
          <w:numId w:val="2"/>
        </w:numPr>
        <w:spacing w:after="60"/>
      </w:pPr>
      <w:r>
        <w:t xml:space="preserve">All chapter funds are held in the school's student activity / internal accounts fund under the school's policies, with the advisor as the signatory the school authorizes.</w:t>
      </w:r>
    </w:p>
    <w:p>
      <w:pPr>
        <w:pStyle w:val="ListParagraph"/>
        <w:numPr>
          <w:ilvl w:val="0"/>
          <w:numId w:val="2"/>
        </w:numPr>
        <w:spacing w:after="60"/>
      </w:pPr>
      <w:r>
        <w:t xml:space="preserve">Fundraising requires written school approval before it is announced and must follow the school's fundraising rules (including any district approval). EFF must be notified of every fundraiser in advance. [EFF to confirm approval workflow and whether EFF must co-approve.]</w:t>
      </w:r>
    </w:p>
    <w:p>
      <w:pPr>
        <w:pStyle w:val="ListParagraph"/>
        <w:numPr>
          <w:ilvl w:val="0"/>
          <w:numId w:val="2"/>
        </w:numPr>
        <w:spacing w:after="60"/>
      </w:pPr>
      <w:r>
        <w:t xml:space="preserve">Students may plan and staff fundraisers but do not collect, count, or transport cash alone. Cash is counted by the advisor with one other adult and deposited through the school's process.</w:t>
      </w:r>
    </w:p>
    <w:p>
      <w:pPr>
        <w:pStyle w:val="ListParagraph"/>
        <w:numPr>
          <w:ilvl w:val="0"/>
          <w:numId w:val="2"/>
        </w:numPr>
        <w:spacing w:after="60"/>
      </w:pPr>
      <w:r>
        <w:t xml:space="preserve">Donations intended for EFF (the national organization) go through EFF's official donation channels only, never through a chapter. Chapters do not solicit donations on EFF's behalf.</w:t>
      </w:r>
    </w:p>
    <w:p>
      <w:pPr>
        <w:pStyle w:val="ListParagraph"/>
        <w:numPr>
          <w:ilvl w:val="0"/>
          <w:numId w:val="2"/>
        </w:numPr>
        <w:spacing w:after="60"/>
      </w:pPr>
      <w:r>
        <w:t xml:space="preserve">EFF does not charge chapters or members a fee. [EFF to confirm.] EFF may provide materials and kits at no cost as available; EFF does not transfer funds to chapters. Any EFF grant or sponsorship for a chapter is paid to the school's activity account, not to individuals.</w:t>
      </w:r>
    </w:p>
    <w:p>
      <w:pPr>
        <w:pStyle w:val="ListParagraph"/>
        <w:numPr>
          <w:ilvl w:val="0"/>
          <w:numId w:val="2"/>
        </w:numPr>
        <w:spacing w:after="60"/>
      </w:pPr>
      <w:r>
        <w:t xml:space="preserve">Expenses: the student Treasurer proposes; the advisor approves; the school's purchasing rules apply. No reimbursements to students.</w:t>
      </w:r>
    </w:p>
    <w:p>
      <w:pPr>
        <w:pStyle w:val="ListParagraph"/>
        <w:numPr>
          <w:ilvl w:val="0"/>
          <w:numId w:val="2"/>
        </w:numPr>
        <w:spacing w:after="60"/>
      </w:pPr>
      <w:r>
        <w:t xml:space="preserve">Records: the Treasurer keeps a simple ledger (date, item, in, out, balance, approved by); the advisor reconciles it monthly against the school's account; a semester summary goes to EFF (Appendix H).</w:t>
      </w:r>
    </w:p>
    <w:p>
      <w:pPr>
        <w:pStyle w:val="ListParagraph"/>
        <w:numPr>
          <w:ilvl w:val="0"/>
          <w:numId w:val="2"/>
        </w:numPr>
        <w:spacing w:after="60"/>
      </w:pPr>
      <w:r>
        <w:t xml:space="preserve">Sponsorships from Bridge Partners (community or faith organizations) follow the same rule: paid to the school's activity account, acknowledged by the advisor, reported to EFF.</w:t>
      </w:r>
    </w:p>
    <w:p>
      <w:pPr>
        <w:pStyle w:val="Heading1"/>
      </w:pPr>
      <w:r>
        <w:t xml:space="preserve">7. Meetings, events, and conduct</w:t>
      </w:r>
    </w:p>
    <w:p>
      <w:pPr>
        <w:pStyle w:val="Heading3"/>
      </w:pPr>
      <w:r>
        <w:t xml:space="preserve">Meetings</w:t>
      </w:r>
    </w:p>
    <w:p>
      <w:pPr>
        <w:pStyle w:val="ListParagraph"/>
        <w:numPr>
          <w:ilvl w:val="0"/>
          <w:numId w:val="2"/>
        </w:numPr>
        <w:spacing w:after="60"/>
      </w:pPr>
      <w:r>
        <w:t xml:space="preserve">On school grounds only, at times the school approves. No meetings at homes, churches, restaurants, or online-only unless the school's own policy allows a school-hosted virtual meeting with the advisor present.</w:t>
      </w:r>
    </w:p>
    <w:p>
      <w:pPr>
        <w:pStyle w:val="ListParagraph"/>
        <w:numPr>
          <w:ilvl w:val="0"/>
          <w:numId w:val="2"/>
        </w:numPr>
        <w:spacing w:after="60"/>
      </w:pPr>
      <w:r>
        <w:t xml:space="preserve">Advisor present the entire time. Doors open or a visible space. Two-adult rule for any one-on-one conversation with a student.</w:t>
      </w:r>
    </w:p>
    <w:p>
      <w:pPr>
        <w:pStyle w:val="ListParagraph"/>
        <w:numPr>
          <w:ilvl w:val="0"/>
          <w:numId w:val="2"/>
        </w:numPr>
        <w:spacing w:after="60"/>
      </w:pPr>
      <w:r>
        <w:t xml:space="preserve">Attendance logged every meeting (Appendix F).</w:t>
      </w:r>
    </w:p>
    <w:p>
      <w:pPr>
        <w:pStyle w:val="Heading3"/>
      </w:pPr>
      <w:r>
        <w:t xml:space="preserve">Community service and off-campus events</w:t>
      </w:r>
    </w:p>
    <w:p>
      <w:pPr>
        <w:pStyle w:val="ListParagraph"/>
        <w:numPr>
          <w:ilvl w:val="0"/>
          <w:numId w:val="2"/>
        </w:numPr>
        <w:spacing w:after="60"/>
      </w:pPr>
      <w:r>
        <w:t xml:space="preserve">Every event requires an Event Approval Form (Appendix G) approved by the advisor and the school before it is announced. Off-campus service happens only as a school-sanctioned activity under the school's field-trip, transportation, and permission procedures.</w:t>
      </w:r>
    </w:p>
    <w:p>
      <w:pPr>
        <w:pStyle w:val="ListParagraph"/>
        <w:numPr>
          <w:ilvl w:val="0"/>
          <w:numId w:val="2"/>
        </w:numPr>
        <w:spacing w:after="60"/>
      </w:pPr>
      <w:r>
        <w:t xml:space="preserve">The advisor attends every event, start to finish. Adult-to-student ratios follow the school's policy.</w:t>
      </w:r>
    </w:p>
    <w:p>
      <w:pPr>
        <w:pStyle w:val="ListParagraph"/>
        <w:numPr>
          <w:ilvl w:val="0"/>
          <w:numId w:val="2"/>
        </w:numPr>
        <w:spacing w:after="60"/>
      </w:pPr>
      <w:r>
        <w:t xml:space="preserve">No overnight events. No transportation by students or by adults in personal vehicles unless the school's policy expressly permits it.</w:t>
      </w:r>
    </w:p>
    <w:p>
      <w:pPr>
        <w:pStyle w:val="ListParagraph"/>
        <w:numPr>
          <w:ilvl w:val="0"/>
          <w:numId w:val="2"/>
        </w:numPr>
        <w:spacing w:after="60"/>
      </w:pPr>
      <w:r>
        <w:t xml:space="preserve">No event at a private home. No event involving alcohol or in a venue that serves it as its primary business.</w:t>
      </w:r>
    </w:p>
    <w:p>
      <w:pPr>
        <w:pStyle w:val="Heading3"/>
      </w:pPr>
      <w:r>
        <w:t xml:space="preserve">Conduct standards (students and adults)</w:t>
      </w:r>
    </w:p>
    <w:p>
      <w:pPr>
        <w:pStyle w:val="ListParagraph"/>
        <w:numPr>
          <w:ilvl w:val="0"/>
          <w:numId w:val="2"/>
        </w:numPr>
        <w:spacing w:after="60"/>
      </w:pPr>
      <w:r>
        <w:t xml:space="preserve">Respect for every member regardless of faith, background, ability, or path after graduation.</w:t>
      </w:r>
    </w:p>
    <w:p>
      <w:pPr>
        <w:pStyle w:val="ListParagraph"/>
        <w:numPr>
          <w:ilvl w:val="0"/>
          <w:numId w:val="2"/>
        </w:numPr>
        <w:spacing w:after="60"/>
      </w:pPr>
      <w:r>
        <w:t xml:space="preserve">No hazing, no initiation rituals, no bullying, no exclusion. The chapter is open to any enrolled student the school allows to join.</w:t>
      </w:r>
    </w:p>
    <w:p>
      <w:pPr>
        <w:pStyle w:val="ListParagraph"/>
        <w:numPr>
          <w:ilvl w:val="0"/>
          <w:numId w:val="2"/>
        </w:numPr>
        <w:spacing w:after="60"/>
      </w:pPr>
      <w:r>
        <w:t xml:space="preserve">No adult (advisor, EFF mentor, volunteer, partner) is ever alone with a student behind a closed door, gives a student a ride, exchanges gifts, or messages a student privately.</w:t>
      </w:r>
    </w:p>
    <w:p>
      <w:pPr>
        <w:pStyle w:val="ListParagraph"/>
        <w:numPr>
          <w:ilvl w:val="0"/>
          <w:numId w:val="2"/>
        </w:numPr>
        <w:spacing w:after="60"/>
      </w:pPr>
      <w:r>
        <w:t xml:space="preserve">Faith-based content is offered, never imposed. No student is asked about their beliefs or pressured to participate.</w:t>
      </w:r>
    </w:p>
    <w:p>
      <w:pPr>
        <w:pStyle w:val="ListParagraph"/>
        <w:numPr>
          <w:ilvl w:val="0"/>
          <w:numId w:val="2"/>
        </w:numPr>
        <w:spacing w:after="60"/>
      </w:pPr>
      <w:r>
        <w:t xml:space="preserve">Violations are handled by the advisor under the school's discipline policy; EFF may suspend a chapter's Active status for unresolved violations.</w:t>
      </w:r>
    </w:p>
    <w:p>
      <w:pPr>
        <w:pStyle w:val="Heading1"/>
      </w:pPr>
      <w:r>
        <w:t xml:space="preserve">8. Communications, social media, and photos</w:t>
      </w:r>
    </w:p>
    <w:p>
      <w:pPr>
        <w:pStyle w:val="ListParagraph"/>
        <w:numPr>
          <w:ilvl w:val="0"/>
          <w:numId w:val="2"/>
        </w:numPr>
        <w:spacing w:after="60"/>
      </w:pPr>
      <w:r>
        <w:t xml:space="preserve">Official communication runs through the advisor and school-approved channels (school email, the school's club platform, morning announcements).</w:t>
      </w:r>
    </w:p>
    <w:p>
      <w:pPr>
        <w:pStyle w:val="ListParagraph"/>
        <w:numPr>
          <w:ilvl w:val="0"/>
          <w:numId w:val="2"/>
        </w:numPr>
        <w:spacing w:after="60"/>
      </w:pPr>
      <w:r>
        <w:t xml:space="preserve">No independent chapter social-media account. Chapter content may appear on the school's own accounts under the school's rules, or on EFF's national accounts only when submitted by the advisor with media releases on file for every identifiable student.</w:t>
      </w:r>
    </w:p>
    <w:p>
      <w:pPr>
        <w:pStyle w:val="ListParagraph"/>
        <w:numPr>
          <w:ilvl w:val="0"/>
          <w:numId w:val="2"/>
        </w:numPr>
        <w:spacing w:after="60"/>
      </w:pPr>
      <w:r>
        <w:t xml:space="preserve">No group chats that include an adult and students. Student-only group chats are outside the chapter's control and are not chapter channels; the advisor reminds students of this.</w:t>
      </w:r>
    </w:p>
    <w:p>
      <w:pPr>
        <w:pStyle w:val="ListParagraph"/>
        <w:numPr>
          <w:ilvl w:val="0"/>
          <w:numId w:val="2"/>
        </w:numPr>
        <w:spacing w:after="60"/>
      </w:pPr>
      <w:r>
        <w:t xml:space="preserve">No photographs or recordings of students without a signed media release (Appendix E). Students without a release are never identifiable in any image the chapter, school, or EFF uses.</w:t>
      </w:r>
    </w:p>
    <w:p>
      <w:pPr>
        <w:pStyle w:val="ListParagraph"/>
        <w:numPr>
          <w:ilvl w:val="0"/>
          <w:numId w:val="2"/>
        </w:numPr>
        <w:spacing w:after="60"/>
      </w:pPr>
      <w:r>
        <w:t xml:space="preserve">Students never publish other students' names, images, or information.</w:t>
      </w:r>
    </w:p>
    <w:p>
      <w:pPr>
        <w:pStyle w:val="Heading1"/>
      </w:pPr>
      <w:r>
        <w:t xml:space="preserve">9. Parent and guardian consent</w:t>
      </w:r>
    </w:p>
    <w:p>
      <w:pPr>
        <w:spacing w:after="120"/>
      </w:pPr>
      <w:r>
        <w:t xml:space="preserve">Before a student participates in any chapter meeting or event, a parent or guardian signs the Participation Consent (Appendix D), which tells them:</w:t>
      </w:r>
    </w:p>
    <w:p>
      <w:pPr>
        <w:pStyle w:val="ListParagraph"/>
        <w:numPr>
          <w:ilvl w:val="0"/>
          <w:numId w:val="2"/>
        </w:numPr>
        <w:spacing w:after="60"/>
      </w:pPr>
      <w:r>
        <w:t xml:space="preserve">What EFF is and that the chapter is a school-approved club supervised by a school-approved advisor.</w:t>
      </w:r>
    </w:p>
    <w:p>
      <w:pPr>
        <w:pStyle w:val="ListParagraph"/>
        <w:numPr>
          <w:ilvl w:val="0"/>
          <w:numId w:val="2"/>
        </w:numPr>
        <w:spacing w:after="60"/>
      </w:pPr>
      <w:r>
        <w:t xml:space="preserve">What the material covers: college and postsecondary navigation (applications, scholarships, financial aid and FAFSA literacy, cost and budgeting, academic systems, self-advocacy), résumé and interview practice, community service, leadership, and optional faith-based encouragement.</w:t>
      </w:r>
    </w:p>
    <w:p>
      <w:pPr>
        <w:pStyle w:val="ListParagraph"/>
        <w:numPr>
          <w:ilvl w:val="0"/>
          <w:numId w:val="2"/>
        </w:numPr>
        <w:spacing w:after="60"/>
      </w:pPr>
      <w:r>
        <w:t xml:space="preserve">Where and when meetings happen (on campus, school-approved times), who supervises, and that off-campus events use the school's own permission process.</w:t>
      </w:r>
    </w:p>
    <w:p>
      <w:pPr>
        <w:pStyle w:val="ListParagraph"/>
        <w:numPr>
          <w:ilvl w:val="0"/>
          <w:numId w:val="2"/>
        </w:numPr>
        <w:spacing w:after="60"/>
      </w:pPr>
      <w:r>
        <w:t xml:space="preserve">What information is collected (name, grade, school email, attendance; nothing else without separate authorization) and who holds it (the advisor at the school).</w:t>
      </w:r>
    </w:p>
    <w:p>
      <w:pPr>
        <w:pStyle w:val="ListParagraph"/>
        <w:numPr>
          <w:ilvl w:val="0"/>
          <w:numId w:val="2"/>
        </w:numPr>
        <w:spacing w:after="60"/>
      </w:pPr>
      <w:r>
        <w:t xml:space="preserve">That media use requires a separate optional release, and that declining it has no effect on membership.</w:t>
      </w:r>
    </w:p>
    <w:p>
      <w:pPr>
        <w:pStyle w:val="ListParagraph"/>
        <w:numPr>
          <w:ilvl w:val="0"/>
          <w:numId w:val="2"/>
        </w:numPr>
        <w:spacing w:after="60"/>
      </w:pPr>
      <w:r>
        <w:t xml:space="preserve">How to withdraw consent at any time.</w:t>
      </w:r>
    </w:p>
    <w:p>
      <w:pPr>
        <w:spacing w:after="120"/>
      </w:pPr>
      <w:r>
        <w:t xml:space="preserve">Consent forms are collected and kept by the advisor at the school. [EFF to confirm whether EFF receives copies, a signed count, or nothing; default: a count only.] Forms are renewed each school year.</w:t>
      </w:r>
    </w:p>
    <w:p>
      <w:pPr>
        <w:pStyle w:val="Heading1"/>
      </w:pPr>
      <w:r>
        <w:t xml:space="preserve">10. Data and privacy</w:t>
      </w:r>
    </w:p>
    <w:p>
      <w:pPr>
        <w:pStyle w:val="ListParagraph"/>
        <w:numPr>
          <w:ilvl w:val="0"/>
          <w:numId w:val="2"/>
        </w:numPr>
        <w:spacing w:after="60"/>
      </w:pPr>
      <w:r>
        <w:t xml:space="preserve">EFF collects from a chapter: the advisor's name and school email, the school's approval letter, the signed charter, the officer list (names and offices), an attendance count per meeting, and the semester report. EFF does not collect student addresses, birth dates, grades, records, or contact information.</w:t>
      </w:r>
    </w:p>
    <w:p>
      <w:pPr>
        <w:pStyle w:val="ListParagraph"/>
        <w:numPr>
          <w:ilvl w:val="0"/>
          <w:numId w:val="2"/>
        </w:numPr>
        <w:spacing w:after="60"/>
      </w:pPr>
      <w:r>
        <w:t xml:space="preserve">Any additional data sharing (for example, to document a student's EFF portfolio for a scholarship) requires a separate written authorization from the parent/guardian and the school.</w:t>
      </w:r>
    </w:p>
    <w:p>
      <w:pPr>
        <w:pStyle w:val="ListParagraph"/>
        <w:numPr>
          <w:ilvl w:val="0"/>
          <w:numId w:val="2"/>
        </w:numPr>
        <w:spacing w:after="60"/>
      </w:pPr>
      <w:r>
        <w:t xml:space="preserve">Safeguarding information is never stored in chapter records or sent to EFF beyond notice that a report was made.</w:t>
      </w:r>
    </w:p>
    <w:p>
      <w:pPr>
        <w:pStyle w:val="Heading1"/>
      </w:pPr>
      <w:r>
        <w:t xml:space="preserve">11. Standing, probation, and dissolution</w:t>
      </w:r>
    </w:p>
    <w:p>
      <w:pPr>
        <w:pStyle w:val="ListParagraph"/>
        <w:numPr>
          <w:ilvl w:val="0"/>
          <w:numId w:val="2"/>
        </w:numPr>
        <w:spacing w:after="60"/>
      </w:pPr>
      <w:r>
        <w:t xml:space="preserve">Active: all requirements met; may use the EFF name, receive kits, hold events, and be listed on EFF's site.</w:t>
      </w:r>
    </w:p>
    <w:p>
      <w:pPr>
        <w:pStyle w:val="ListParagraph"/>
        <w:numPr>
          <w:ilvl w:val="0"/>
          <w:numId w:val="2"/>
        </w:numPr>
        <w:spacing w:after="60"/>
      </w:pPr>
      <w:r>
        <w:t xml:space="preserve">Probation: EFF or the school identifies an unresolved requirement or violation; the chapter continues meetings but suspends events and fundraising until resolved (30 days, extendable by EFF).</w:t>
      </w:r>
    </w:p>
    <w:p>
      <w:pPr>
        <w:pStyle w:val="ListParagraph"/>
        <w:numPr>
          <w:ilvl w:val="0"/>
          <w:numId w:val="2"/>
        </w:numPr>
        <w:spacing w:after="60"/>
      </w:pPr>
      <w:r>
        <w:t xml:space="preserve">Suspended: a serious conduct or safeguarding violation, or loss of school approval; all chapter activity stops.</w:t>
      </w:r>
    </w:p>
    <w:p>
      <w:pPr>
        <w:pStyle w:val="ListParagraph"/>
        <w:numPr>
          <w:ilvl w:val="0"/>
          <w:numId w:val="2"/>
        </w:numPr>
        <w:spacing w:after="60"/>
      </w:pPr>
      <w:r>
        <w:t xml:space="preserve">Dissolved: the school withdraws approval, no advisor can be confirmed for a semester, or the chapter requests it. Funds remaining in the school's activity account are handled under the school's policy.</w:t>
      </w:r>
    </w:p>
    <w:p>
      <w:pPr>
        <w:pStyle w:val="Heading1"/>
      </w:pPr>
      <w:r>
        <w:t xml:space="preserve">12. A chapter year at a glance</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2400"/>
        <w:gridCol w:w="7240"/>
      </w:tblGrid>
      <w:tr>
        <w:tc>
          <w:tcPr>
            <w:tcW w:type="dxa" w:w="2400"/>
            <w:tcBorders>
              <w:top w:val="single" w:color="B9ACD3" w:sz="6"/>
              <w:left w:val="single" w:color="B9ACD3" w:sz="6"/>
              <w:bottom w:val="single" w:color="B9ACD3" w:sz="6"/>
              <w:right w:val="single" w:color="B9ACD3" w:sz="6"/>
            </w:tcBorders>
            <w:shd w:fill="EDE7F7" w:color="auto" w:val="clear"/>
            <w:tcMar>
              <w:top w:type="dxa" w:w="80"/>
              <w:left w:type="dxa" w:w="120"/>
              <w:bottom w:type="dxa" w:w="80"/>
              <w:right w:type="dxa" w:w="120"/>
            </w:tcMar>
          </w:tcPr>
          <w:p>
            <w:r>
              <w:rPr>
                <w:b/>
                <w:bCs/>
              </w:rPr>
              <w:t xml:space="preserve">When</w:t>
            </w:r>
          </w:p>
        </w:tc>
        <w:tc>
          <w:tcPr>
            <w:tcW w:type="dxa" w:w="7240"/>
            <w:tcBorders>
              <w:top w:val="single" w:color="B9ACD3" w:sz="6"/>
              <w:left w:val="single" w:color="B9ACD3" w:sz="6"/>
              <w:bottom w:val="single" w:color="B9ACD3" w:sz="6"/>
              <w:right w:val="single" w:color="B9ACD3" w:sz="6"/>
            </w:tcBorders>
            <w:shd w:fill="EDE7F7" w:color="auto" w:val="clear"/>
            <w:tcMar>
              <w:top w:type="dxa" w:w="80"/>
              <w:left w:type="dxa" w:w="120"/>
              <w:bottom w:type="dxa" w:w="80"/>
              <w:right w:type="dxa" w:w="120"/>
            </w:tcMar>
          </w:tcPr>
          <w:p>
            <w:r>
              <w:rPr>
                <w:b/>
                <w:bCs/>
              </w:rPr>
              <w:t xml:space="preserve">What</w:t>
            </w:r>
          </w:p>
        </w:tc>
      </w:tr>
      <w:tr>
        <w:tc>
          <w:tcPr>
            <w:tcW w:type="dxa" w:w="2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August–September</w:t>
            </w:r>
          </w:p>
        </w:tc>
        <w:tc>
          <w:tcPr>
            <w:tcW w:type="dxa" w:w="72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Renewal packet; officer elections; consent forms; first meeting: what EFF is, the year plan, the scholarship calendar.</w:t>
            </w:r>
          </w:p>
        </w:tc>
      </w:tr>
      <w:tr>
        <w:tc>
          <w:tcPr>
            <w:tcW w:type="dxa" w:w="2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October</w:t>
            </w:r>
          </w:p>
        </w:tc>
        <w:tc>
          <w:tcPr>
            <w:tcW w:type="dxa" w:w="72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FAFSA-readiness workshop for seniors (with families invited to a school-hosted session); service project 1 planning.</w:t>
            </w:r>
          </w:p>
        </w:tc>
      </w:tr>
      <w:tr>
        <w:tc>
          <w:tcPr>
            <w:tcW w:type="dxa" w:w="2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November–December</w:t>
            </w:r>
          </w:p>
        </w:tc>
        <w:tc>
          <w:tcPr>
            <w:tcW w:type="dxa" w:w="72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Scholarship search party; application tracker check-ins; service project 1.</w:t>
            </w:r>
          </w:p>
        </w:tc>
      </w:tr>
      <w:tr>
        <w:tc>
          <w:tcPr>
            <w:tcW w:type="dxa" w:w="2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January–February</w:t>
            </w:r>
          </w:p>
        </w:tc>
        <w:tc>
          <w:tcPr>
            <w:tcW w:type="dxa" w:w="72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Aid-letter and net-price workshop; résumé and mock-interview sessions; state scholarship deadlines (Florida: Bright Futures).</w:t>
            </w:r>
          </w:p>
        </w:tc>
      </w:tr>
      <w:tr>
        <w:tc>
          <w:tcPr>
            <w:tcW w:type="dxa" w:w="2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March–April</w:t>
            </w:r>
          </w:p>
        </w:tc>
        <w:tc>
          <w:tcPr>
            <w:tcW w:type="dxa" w:w="72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Decision and enrollment-checklist sessions for seniors; service project 2; officer succession.</w:t>
            </w:r>
          </w:p>
        </w:tc>
      </w:tr>
      <w:tr>
        <w:tc>
          <w:tcPr>
            <w:tcW w:type="dxa" w:w="24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May</w:t>
            </w:r>
          </w:p>
        </w:tc>
        <w:tc>
          <w:tcPr>
            <w:tcW w:type="dxa" w:w="72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End-of-year report to EFF; recognition; senior send-off; underclassmen summer plan.</w:t>
            </w:r>
          </w:p>
        </w:tc>
      </w:tr>
    </w:tbl>
    <w:p>
      <w:r>
        <w:br w:type="page"/>
      </w:r>
    </w:p>
    <w:p>
      <w:pPr>
        <w:pStyle w:val="Heading1"/>
      </w:pPr>
      <w:r>
        <w:t xml:space="preserve">Appendix A — Chapter Charter (signature page)</w:t>
      </w:r>
    </w:p>
    <w:p>
      <w:pPr>
        <w:spacing w:after="120"/>
      </w:pPr>
      <w:r>
        <w:t xml:space="preserve">The undersigned establish an EFF High School Chapter at the school named below and agree to operate it under the EFF High School Chapter Charter &amp; Handbook and the school's own policies. Where the school's policies are stricter, the school's policies apply.</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3200"/>
        <w:gridCol w:w="6440"/>
      </w:tblGrid>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School</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School address</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District</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Chapter name</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Advisor (name, role, school email)</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Founding student officer</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Principal or designee</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Date of school approval letter</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Meeting day/time/location (on campus)</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bl>
    <w:p>
      <w:pPr>
        <w:spacing w:after="120"/>
      </w:pPr>
      <w:r>
        <w:t xml:space="preserve"/>
      </w:r>
    </w:p>
    <w:p>
      <w:pPr>
        <w:spacing w:after="120"/>
      </w:pPr>
      <w:r>
        <w:t xml:space="preserve">Advisor signature: ______________________  Date: ________</w:t>
      </w:r>
    </w:p>
    <w:p>
      <w:pPr>
        <w:spacing w:after="120"/>
      </w:pPr>
      <w:r>
        <w:t xml:space="preserve">Principal/designee signature: ______________________  Date: ________</w:t>
      </w:r>
    </w:p>
    <w:p>
      <w:pPr>
        <w:spacing w:after="120"/>
      </w:pPr>
      <w:r>
        <w:t xml:space="preserve">Founding student officer signature: ______________________  Date: ________</w:t>
      </w:r>
    </w:p>
    <w:p>
      <w:pPr>
        <w:spacing w:after="120"/>
      </w:pPr>
      <w:r>
        <w:t xml:space="preserve">Parent/guardian of founding student (if under 18): ______________________  Date: ________</w:t>
      </w:r>
    </w:p>
    <w:p>
      <w:pPr>
        <w:spacing w:after="120"/>
      </w:pPr>
      <w:r>
        <w:t xml:space="preserve">EFF K–12 lead signature: ______________________  Date: ________</w:t>
      </w:r>
    </w:p>
    <w:p>
      <w:r>
        <w:br w:type="page"/>
      </w:r>
    </w:p>
    <w:p>
      <w:pPr>
        <w:pStyle w:val="Heading1"/>
      </w:pPr>
      <w:r>
        <w:t xml:space="preserve">Appendix B — School Administration Approval Letter (template)</w:t>
      </w:r>
    </w:p>
    <w:p>
      <w:pPr>
        <w:spacing w:after="120"/>
      </w:pPr>
      <w:r>
        <w:rPr>
          <w:i/>
          <w:iCs/>
          <w:color w:val="5E5573"/>
          <w:sz w:val="20"/>
          <w:szCs w:val="20"/>
        </w:rPr>
        <w:t xml:space="preserve">On school letterhead. Required before EFF considers a chapter Provisional.</w:t>
      </w:r>
    </w:p>
    <w:p>
      <w:pPr>
        <w:spacing w:after="120"/>
      </w:pPr>
      <w:r>
        <w:t xml:space="preserve">Date: ________</w:t>
      </w:r>
    </w:p>
    <w:p>
      <w:pPr>
        <w:spacing w:after="120"/>
      </w:pPr>
      <w:r>
        <w:t xml:space="preserve">To: Esther Funds Foundation, K–12 Program — info@estherfundsfoundation.org</w:t>
      </w:r>
    </w:p>
    <w:p>
      <w:pPr>
        <w:spacing w:after="120"/>
      </w:pPr>
      <w:r>
        <w:t xml:space="preserve">Re: Approval of an EFF High School Chapter at [School Name]</w:t>
      </w:r>
    </w:p>
    <w:p>
      <w:pPr>
        <w:spacing w:after="120"/>
      </w:pPr>
      <w:r>
        <w:t xml:space="preserve">[School Name] approves the establishment of an EFF High School Chapter as a school-recognized student club, subject to our club policies and this letter.</w:t>
      </w:r>
    </w:p>
    <w:p>
      <w:pPr>
        <w:pStyle w:val="ListParagraph"/>
        <w:numPr>
          <w:ilvl w:val="0"/>
          <w:numId w:val="4"/>
        </w:numPr>
        <w:spacing w:after="60"/>
      </w:pPr>
      <w:r>
        <w:t xml:space="preserve">Advisor. [Name], [role], is approved to serve as the chapter's advisor and is a current employee of the school [or: an approved school volunteer who has completed our clearance process].</w:t>
      </w:r>
    </w:p>
    <w:p>
      <w:pPr>
        <w:pStyle w:val="ListParagraph"/>
        <w:numPr>
          <w:ilvl w:val="0"/>
          <w:numId w:val="4"/>
        </w:numPr>
        <w:spacing w:after="60"/>
      </w:pPr>
      <w:r>
        <w:t xml:space="preserve">Meetings. The chapter may meet on school grounds on [days/times] in [location], with the advisor present.</w:t>
      </w:r>
    </w:p>
    <w:p>
      <w:pPr>
        <w:pStyle w:val="ListParagraph"/>
        <w:numPr>
          <w:ilvl w:val="0"/>
          <w:numId w:val="4"/>
        </w:numPr>
        <w:spacing w:after="60"/>
      </w:pPr>
      <w:r>
        <w:t xml:space="preserve">Events and fundraising. Chapter events, service projects, and fundraisers require approval through our standard procedures before they are announced. Off-campus activities follow our field-trip and permission processes.</w:t>
      </w:r>
    </w:p>
    <w:p>
      <w:pPr>
        <w:pStyle w:val="ListParagraph"/>
        <w:numPr>
          <w:ilvl w:val="0"/>
          <w:numId w:val="4"/>
        </w:numPr>
        <w:spacing w:after="60"/>
      </w:pPr>
      <w:r>
        <w:t xml:space="preserve">Funds. Chapter funds will be held in the school's student activity account under school policy, with the advisor as authorized signatory.</w:t>
      </w:r>
    </w:p>
    <w:p>
      <w:pPr>
        <w:pStyle w:val="ListParagraph"/>
        <w:numPr>
          <w:ilvl w:val="0"/>
          <w:numId w:val="4"/>
        </w:numPr>
        <w:spacing w:after="60"/>
      </w:pPr>
      <w:r>
        <w:t xml:space="preserve">Volunteers. Any outside adult (including EFF mentors or partners) serving on campus will complete our volunteer clearance process in addition to EFF's screening.</w:t>
      </w:r>
    </w:p>
    <w:p>
      <w:pPr>
        <w:pStyle w:val="ListParagraph"/>
        <w:numPr>
          <w:ilvl w:val="0"/>
          <w:numId w:val="4"/>
        </w:numPr>
        <w:spacing w:after="60"/>
      </w:pPr>
      <w:r>
        <w:t xml:space="preserve">Consent. Parent/guardian consent forms will be collected and kept by the advisor. [Optional: The school will use its own consent form in place of or in addition to EFF's.]</w:t>
      </w:r>
    </w:p>
    <w:p>
      <w:pPr>
        <w:pStyle w:val="ListParagraph"/>
        <w:numPr>
          <w:ilvl w:val="0"/>
          <w:numId w:val="4"/>
        </w:numPr>
        <w:spacing w:after="60"/>
      </w:pPr>
      <w:r>
        <w:t xml:space="preserve">This approval covers the [year] school year and may be withdrawn by the school at any time.</w:t>
      </w:r>
    </w:p>
    <w:p>
      <w:pPr>
        <w:spacing w:after="120"/>
      </w:pPr>
      <w:r>
        <w:t xml:space="preserve"/>
      </w:r>
    </w:p>
    <w:p>
      <w:pPr>
        <w:spacing w:after="120"/>
      </w:pPr>
      <w:r>
        <w:t xml:space="preserve">____________________________  Principal / Designee (name, title, phone, email)</w:t>
      </w:r>
    </w:p>
    <w:p>
      <w:r>
        <w:br w:type="page"/>
      </w:r>
    </w:p>
    <w:p>
      <w:pPr>
        <w:pStyle w:val="Heading1"/>
      </w:pPr>
      <w:r>
        <w:t xml:space="preserve">Appendix C — Advisor Agreement</w:t>
      </w:r>
    </w:p>
    <w:p>
      <w:pPr>
        <w:spacing w:after="120"/>
      </w:pPr>
      <w:r>
        <w:t xml:space="preserve">I agree to serve as advisor of the EFF High School Chapter at [School] for the [year] school year, and I understand and accept the following:</w:t>
      </w:r>
    </w:p>
    <w:p>
      <w:pPr>
        <w:pStyle w:val="ListParagraph"/>
        <w:numPr>
          <w:ilvl w:val="0"/>
          <w:numId w:val="5"/>
        </w:numPr>
        <w:spacing w:after="60"/>
      </w:pPr>
      <w:r>
        <w:t xml:space="preserve">I will be present, start to finish, at every chapter meeting and event. If I cannot attend, the meeting or event will not take place unless the principal approves a substitute adult in writing.</w:t>
      </w:r>
    </w:p>
    <w:p>
      <w:pPr>
        <w:pStyle w:val="ListParagraph"/>
        <w:numPr>
          <w:ilvl w:val="0"/>
          <w:numId w:val="5"/>
        </w:numPr>
        <w:spacing w:after="60"/>
      </w:pPr>
      <w:r>
        <w:t xml:space="preserve">I will approve every agenda, event plan, and fundraiser before it is announced, and follow the school's approval procedures.</w:t>
      </w:r>
    </w:p>
    <w:p>
      <w:pPr>
        <w:pStyle w:val="ListParagraph"/>
        <w:numPr>
          <w:ilvl w:val="0"/>
          <w:numId w:val="5"/>
        </w:numPr>
        <w:spacing w:after="60"/>
      </w:pPr>
      <w:r>
        <w:t xml:space="preserve">I will be the sole financial signatory for chapter funds held in the school's activity account, and will reconcile the student Treasurer's ledger monthly. No chapter money will be held outside the school's system.</w:t>
      </w:r>
    </w:p>
    <w:p>
      <w:pPr>
        <w:pStyle w:val="ListParagraph"/>
        <w:numPr>
          <w:ilvl w:val="0"/>
          <w:numId w:val="5"/>
        </w:numPr>
        <w:spacing w:after="60"/>
      </w:pPr>
      <w:r>
        <w:t xml:space="preserve">I will be the sole official channel between EFF and students, and will communicate with students only through school-approved channels. I will not message students privately, transport students, or meet a student alone behind a closed door.</w:t>
      </w:r>
    </w:p>
    <w:p>
      <w:pPr>
        <w:pStyle w:val="ListParagraph"/>
        <w:numPr>
          <w:ilvl w:val="0"/>
          <w:numId w:val="5"/>
        </w:numPr>
        <w:spacing w:after="60"/>
      </w:pPr>
      <w:r>
        <w:t xml:space="preserve">I will verify a signed parent/guardian consent is on file before a student participates, and will keep consent and media release forms at the school.</w:t>
      </w:r>
    </w:p>
    <w:p>
      <w:pPr>
        <w:pStyle w:val="ListParagraph"/>
        <w:numPr>
          <w:ilvl w:val="0"/>
          <w:numId w:val="5"/>
        </w:numPr>
        <w:spacing w:after="60"/>
      </w:pPr>
      <w:r>
        <w:t xml:space="preserve">I will route any safeguarding concern, disclosure, or incident through the school's procedure the same day, and notify EFF's K–12 lead that a report was made.</w:t>
      </w:r>
    </w:p>
    <w:p>
      <w:pPr>
        <w:pStyle w:val="ListParagraph"/>
        <w:numPr>
          <w:ilvl w:val="0"/>
          <w:numId w:val="5"/>
        </w:numPr>
        <w:spacing w:after="60"/>
      </w:pPr>
      <w:r>
        <w:t xml:space="preserve">I will complete EFF Advisor Training before the chapter becomes active and the annual refresher, and I will submit the semester report.</w:t>
      </w:r>
    </w:p>
    <w:p>
      <w:pPr>
        <w:pStyle w:val="ListParagraph"/>
        <w:numPr>
          <w:ilvl w:val="0"/>
          <w:numId w:val="5"/>
        </w:numPr>
        <w:spacing w:after="60"/>
      </w:pPr>
      <w:r>
        <w:t xml:space="preserve">I will enforce the conduct and communications standards in the Handbook, and I understand EFF may place the chapter on probation or suspend it for unresolved violations.</w:t>
      </w:r>
    </w:p>
    <w:p>
      <w:pPr>
        <w:spacing w:after="120"/>
      </w:pPr>
      <w:r>
        <w:t xml:space="preserve"/>
      </w:r>
    </w:p>
    <w:p>
      <w:pPr>
        <w:spacing w:after="120"/>
      </w:pPr>
      <w:r>
        <w:t xml:space="preserve">Advisor signature: ______________________  Date: ________    Principal acknowledgment: ______________________</w:t>
      </w:r>
    </w:p>
    <w:p>
      <w:r>
        <w:br w:type="page"/>
      </w:r>
    </w:p>
    <w:p>
      <w:pPr>
        <w:pStyle w:val="Heading1"/>
      </w:pPr>
      <w:r>
        <w:t xml:space="preserve">Appendix D — Parent/Guardian Participation Consent</w:t>
      </w:r>
    </w:p>
    <w:p>
      <w:pPr>
        <w:spacing w:after="120"/>
      </w:pPr>
      <w:r>
        <w:rPr>
          <w:i/>
          <w:iCs/>
          <w:color w:val="5E5573"/>
          <w:sz w:val="20"/>
          <w:szCs w:val="20"/>
        </w:rPr>
        <w:t xml:space="preserve">Template. Schools may substitute or add their own form. Reviewed by EFF counsel: [EFF to confirm].</w:t>
      </w:r>
    </w:p>
    <w:p>
      <w:pPr>
        <w:pStyle w:val="Heading3"/>
      </w:pPr>
      <w:r>
        <w:t xml:space="preserve">What this is</w:t>
      </w:r>
    </w:p>
    <w:p>
      <w:pPr>
        <w:spacing w:after="120"/>
      </w:pPr>
      <w:r>
        <w:t xml:space="preserve">Your student wants to participate in the EFF High School Chapter at [School], a school-approved student club supervised by a school-approved advisor, [Advisor name]. EFF (Esther Funds Foundation) is a 501(c)(3) nonprofit that helps students prepare for, enter, pay for, and stay in college or the path they choose after high school.</w:t>
      </w:r>
    </w:p>
    <w:p>
      <w:pPr>
        <w:pStyle w:val="Heading3"/>
      </w:pPr>
      <w:r>
        <w:t xml:space="preserve">What your student will be exposed to</w:t>
      </w:r>
    </w:p>
    <w:p>
      <w:pPr>
        <w:pStyle w:val="ListParagraph"/>
        <w:numPr>
          <w:ilvl w:val="0"/>
          <w:numId w:val="2"/>
        </w:numPr>
        <w:spacing w:after="60"/>
      </w:pPr>
      <w:r>
        <w:t xml:space="preserve">College and postsecondary navigation: applications, scholarships, financial aid and FAFSA literacy, college costs and budgeting, how college systems work, and how to speak up for yourself with schools and offices.</w:t>
      </w:r>
    </w:p>
    <w:p>
      <w:pPr>
        <w:pStyle w:val="ListParagraph"/>
        <w:numPr>
          <w:ilvl w:val="0"/>
          <w:numId w:val="2"/>
        </w:numPr>
        <w:spacing w:after="60"/>
      </w:pPr>
      <w:r>
        <w:t xml:space="preserve">Résumé building, interview practice, and leadership roles within the club.</w:t>
      </w:r>
    </w:p>
    <w:p>
      <w:pPr>
        <w:pStyle w:val="ListParagraph"/>
        <w:numPr>
          <w:ilvl w:val="0"/>
          <w:numId w:val="2"/>
        </w:numPr>
        <w:spacing w:after="60"/>
      </w:pPr>
      <w:r>
        <w:t xml:space="preserve">Community service projects, approved by the school and supervised by the advisor.</w:t>
      </w:r>
    </w:p>
    <w:p>
      <w:pPr>
        <w:pStyle w:val="ListParagraph"/>
        <w:numPr>
          <w:ilvl w:val="0"/>
          <w:numId w:val="2"/>
        </w:numPr>
        <w:spacing w:after="60"/>
      </w:pPr>
      <w:r>
        <w:t xml:space="preserve">Optional faith-based encouragement (for example, a voluntary prayer or devotional before or after meetings). Participation is voluntary and never required for membership or office.</w:t>
      </w:r>
    </w:p>
    <w:p>
      <w:pPr>
        <w:pStyle w:val="Heading3"/>
      </w:pPr>
      <w:r>
        <w:t xml:space="preserve">Where, when, and who</w:t>
      </w:r>
    </w:p>
    <w:p>
      <w:pPr>
        <w:pStyle w:val="ListParagraph"/>
        <w:numPr>
          <w:ilvl w:val="0"/>
          <w:numId w:val="2"/>
        </w:numPr>
        <w:spacing w:after="60"/>
      </w:pPr>
      <w:r>
        <w:t xml:space="preserve">Meetings take place on school grounds on [days/times] in [location], with the advisor present. Off-campus activities happen only as school-sanctioned events under the school's permission and transportation procedures; you will receive the school's permission form for each.</w:t>
      </w:r>
    </w:p>
    <w:p>
      <w:pPr>
        <w:pStyle w:val="ListParagraph"/>
        <w:numPr>
          <w:ilvl w:val="0"/>
          <w:numId w:val="2"/>
        </w:numPr>
        <w:spacing w:after="60"/>
      </w:pPr>
      <w:r>
        <w:t xml:space="preserve">Any outside adult working with the chapter (EFF mentors, partners) has completed EFF's Checkr background check and the school's own clearance.</w:t>
      </w:r>
    </w:p>
    <w:p>
      <w:pPr>
        <w:pStyle w:val="Heading3"/>
      </w:pPr>
      <w:r>
        <w:t xml:space="preserve">Information</w:t>
      </w:r>
    </w:p>
    <w:p>
      <w:pPr>
        <w:pStyle w:val="ListParagraph"/>
        <w:numPr>
          <w:ilvl w:val="0"/>
          <w:numId w:val="2"/>
        </w:numPr>
        <w:spacing w:after="60"/>
      </w:pPr>
      <w:r>
        <w:t xml:space="preserve">The chapter records your student's name, grade, school email, and attendance. No other information is collected without your separate written authorization. Forms are kept by the advisor at the school.</w:t>
      </w:r>
    </w:p>
    <w:p>
      <w:pPr>
        <w:pStyle w:val="ListParagraph"/>
        <w:numPr>
          <w:ilvl w:val="0"/>
          <w:numId w:val="2"/>
        </w:numPr>
        <w:spacing w:after="60"/>
      </w:pPr>
      <w:r>
        <w:t xml:space="preserve">Photos and videos require the separate Media Release (Appendix E). Declining it has no effect on membership.</w:t>
      </w:r>
    </w:p>
    <w:p>
      <w:pPr>
        <w:pStyle w:val="Heading3"/>
      </w:pPr>
      <w:r>
        <w:t xml:space="preserve">Your choices</w:t>
      </w:r>
    </w:p>
    <w:p>
      <w:pPr>
        <w:pStyle w:val="ListParagraph"/>
        <w:numPr>
          <w:ilvl w:val="0"/>
          <w:numId w:val="2"/>
        </w:numPr>
        <w:spacing w:after="60"/>
      </w:pPr>
      <w:r>
        <w:t xml:space="preserve">You may withdraw this consent at any time by writing to the advisor.</w:t>
      </w:r>
    </w:p>
    <w:p>
      <w:pPr>
        <w:pStyle w:val="ListParagraph"/>
        <w:numPr>
          <w:ilvl w:val="0"/>
          <w:numId w:val="2"/>
        </w:numPr>
        <w:spacing w:after="60"/>
      </w:pPr>
      <w:r>
        <w:t xml:space="preserve">Questions about the club: the advisor at [email]. Questions about EFF: info@estherfundsfoundation.org.</w:t>
      </w:r>
    </w:p>
    <w:p>
      <w:pPr>
        <w:spacing w:after="120"/>
      </w:pPr>
      <w:r>
        <w:t xml:space="preserve"/>
      </w:r>
    </w:p>
    <w:p>
      <w:pPr>
        <w:spacing w:after="120"/>
      </w:pPr>
      <w:r>
        <w:t xml:space="preserve">I give permission for my student to participate.   Student name: ______________________  Grade: ____</w:t>
      </w:r>
    </w:p>
    <w:p>
      <w:pPr>
        <w:spacing w:after="120"/>
      </w:pPr>
      <w:r>
        <w:t xml:space="preserve">Parent/guardian name: ______________________  Signature: ______________________  Date: ________  Phone/email: ______________________</w:t>
      </w:r>
    </w:p>
    <w:p>
      <w:r>
        <w:br w:type="page"/>
      </w:r>
    </w:p>
    <w:p>
      <w:pPr>
        <w:pStyle w:val="Heading1"/>
      </w:pPr>
      <w:r>
        <w:t xml:space="preserve">Appendix E — Media Release (optional)</w:t>
      </w:r>
    </w:p>
    <w:p>
      <w:pPr>
        <w:spacing w:after="120"/>
      </w:pPr>
      <w:r>
        <w:t xml:space="preserve">This release is optional. Your student may fully participate in the chapter without it.</w:t>
      </w:r>
    </w:p>
    <w:p>
      <w:pPr>
        <w:spacing w:after="120"/>
      </w:pPr>
      <w:r>
        <w:t xml:space="preserve">I give permission for photographs, video, or audio of my student taken at EFF High School Chapter meetings or events to be used by [School] and by Esther Funds Foundation for the purposes checked below, with no compensation. My student's name will [ ] / will not [ ] be used with any image.</w:t>
      </w:r>
    </w:p>
    <w:p>
      <w:pPr>
        <w:pStyle w:val="ListParagraph"/>
        <w:numPr>
          <w:ilvl w:val="0"/>
          <w:numId w:val="2"/>
        </w:numPr>
        <w:spacing w:after="60"/>
      </w:pPr>
      <w:r>
        <w:t xml:space="preserve">[ ] School channels (newsletter, website, school social media) under the school's policies</w:t>
      </w:r>
    </w:p>
    <w:p>
      <w:pPr>
        <w:pStyle w:val="ListParagraph"/>
        <w:numPr>
          <w:ilvl w:val="0"/>
          <w:numId w:val="2"/>
        </w:numPr>
        <w:spacing w:after="60"/>
      </w:pPr>
      <w:r>
        <w:t xml:space="preserve">[ ] EFF's website and social media</w:t>
      </w:r>
    </w:p>
    <w:p>
      <w:pPr>
        <w:pStyle w:val="ListParagraph"/>
        <w:numPr>
          <w:ilvl w:val="0"/>
          <w:numId w:val="2"/>
        </w:numPr>
        <w:spacing w:after="60"/>
      </w:pPr>
      <w:r>
        <w:t xml:space="preserve">[ ] EFF printed materials and reports to funders</w:t>
      </w:r>
    </w:p>
    <w:p>
      <w:pPr>
        <w:spacing w:after="120"/>
      </w:pPr>
      <w:r>
        <w:t xml:space="preserve">This release covers the [year] school year and may be withdrawn in writing at any time; withdrawal applies to future use.</w:t>
      </w:r>
    </w:p>
    <w:p>
      <w:pPr>
        <w:spacing w:after="120"/>
      </w:pPr>
      <w:r>
        <w:t xml:space="preserve"/>
      </w:r>
    </w:p>
    <w:p>
      <w:pPr>
        <w:spacing w:after="120"/>
      </w:pPr>
      <w:r>
        <w:t xml:space="preserve">Student name: ______________________  Parent/guardian: ______________________  Signature: ______________________  Date: ________</w:t>
      </w:r>
    </w:p>
    <w:p>
      <w:r>
        <w:br w:type="page"/>
      </w:r>
    </w:p>
    <w:p>
      <w:pPr>
        <w:pStyle w:val="Heading1"/>
      </w:pPr>
      <w:r>
        <w:t xml:space="preserve">Appendix F — Meeting Attendance &amp; Minutes (template)</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3200"/>
        <w:gridCol w:w="6440"/>
      </w:tblGrid>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Date / time / location</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Advisor present (name, signature)</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Officers present</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Members present (count; names on attached sign-in)</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Agenda items</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Decisions made</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Action items (who / by when)</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Next meeting</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bl>
    <w:p>
      <w:r>
        <w:br w:type="page"/>
      </w:r>
    </w:p>
    <w:p>
      <w:pPr>
        <w:pStyle w:val="Heading1"/>
      </w:pPr>
      <w:r>
        <w:t xml:space="preserve">Appendix G — Event / Service / Fundraiser Approval (template)</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3200"/>
        <w:gridCol w:w="6440"/>
      </w:tblGrid>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Event name and purpose</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Date, time, location (on campus / off campus?)</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If off campus: school field-trip form attached? transportation per school policy?</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Advisor attending start to finish (yes)</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Other adults attending (names; clearance verified)</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Expected number of students</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Funds involved (income / expense; through school activity account)</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Advisor approval (signature, date)</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School approval (signature, title, date)</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EFF notified (date)</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bl>
    <w:p>
      <w:r>
        <w:br w:type="page"/>
      </w:r>
    </w:p>
    <w:p>
      <w:pPr>
        <w:pStyle w:val="Heading1"/>
      </w:pPr>
      <w:r>
        <w:t xml:space="preserve">Appendix H — Semester Report to EFF (template)</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3200"/>
        <w:gridCol w:w="6440"/>
      </w:tblGrid>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School / chapter / advisor</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Meetings held (count) and average attendance</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Officers</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Workshops and EFF tools used</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Service projects (what, when, school approval on file)</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Fundraisers (what, amounts through school account)</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Consent forms on file (count) / media releases (count)</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Incidents reported through school procedure (count only)</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Wins and what students made</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r>
        <w:trPr>
          <w:trHeight w:val="520" w:hRule="atLeast"/>
        </w:trPr>
        <w:tc>
          <w:tcPr>
            <w:tcW w:type="dxa" w:w="320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bCs/>
              </w:rPr>
              <w:t xml:space="preserve">Needs from EFF</w:t>
            </w:r>
          </w:p>
        </w:tc>
        <w:tc>
          <w:tcPr>
            <w:tcW w:type="dxa" w:w="6440"/>
            <w:tcBorders>
              <w:top w:val="single" w:color="B9ACD3" w:sz="6"/>
              <w:left w:val="single" w:color="B9ACD3" w:sz="6"/>
              <w:bottom w:val="single" w:color="B9ACD3" w:sz="6"/>
              <w:right w:val="single" w:color="B9ACD3" w:sz="6"/>
            </w:tcBorders>
            <w:tcMar>
              <w:top w:type="dxa" w:w="80"/>
              <w:left w:type="dxa" w:w="120"/>
              <w:bottom w:type="dxa" w:w="80"/>
              <w:right w:type="dxa" w:w="120"/>
            </w:tcMar>
          </w:tcPr>
          <w:p>
            <w:r>
              <w:rPr>
                <w:b w:val="false"/>
                <w:bCs w:val="false"/>
              </w:rPr>
              <w:t xml:space="preserve"/>
            </w:r>
          </w:p>
        </w:tc>
      </w:tr>
    </w:tbl>
    <w:p>
      <w:r>
        <w:br w:type="page"/>
      </w:r>
    </w:p>
    <w:p>
      <w:pPr>
        <w:pStyle w:val="Heading1"/>
      </w:pPr>
      <w:r>
        <w:t xml:space="preserve">Appendix I — Website application: fields for the 'Start a chapter' form</w:t>
      </w:r>
    </w:p>
    <w:p>
      <w:pPr>
        <w:spacing w:after="120"/>
      </w:pPr>
      <w:r>
        <w:t xml:space="preserve">The form collects no student personal information beyond the applicant's name and school email.</w:t>
      </w:r>
    </w:p>
    <w:p>
      <w:pPr>
        <w:pStyle w:val="ListParagraph"/>
        <w:numPr>
          <w:ilvl w:val="0"/>
          <w:numId w:val="2"/>
        </w:numPr>
        <w:spacing w:after="60"/>
      </w:pPr>
      <w:r>
        <w:t xml:space="preserve">I am a: student / teacher / counselor / staff / administrator</w:t>
      </w:r>
    </w:p>
    <w:p>
      <w:pPr>
        <w:pStyle w:val="ListParagraph"/>
        <w:numPr>
          <w:ilvl w:val="0"/>
          <w:numId w:val="2"/>
        </w:numPr>
        <w:spacing w:after="60"/>
      </w:pPr>
      <w:r>
        <w:t xml:space="preserve">School name, city, state, district</w:t>
      </w:r>
    </w:p>
    <w:p>
      <w:pPr>
        <w:pStyle w:val="ListParagraph"/>
        <w:numPr>
          <w:ilvl w:val="0"/>
          <w:numId w:val="2"/>
        </w:numPr>
        <w:spacing w:after="60"/>
      </w:pPr>
      <w:r>
        <w:t xml:space="preserve">Applicant name and school email (students: school email only)</w:t>
      </w:r>
    </w:p>
    <w:p>
      <w:pPr>
        <w:pStyle w:val="ListParagraph"/>
        <w:numPr>
          <w:ilvl w:val="0"/>
          <w:numId w:val="2"/>
        </w:numPr>
        <w:spacing w:after="60"/>
      </w:pPr>
      <w:r>
        <w:t xml:space="preserve">If student: name of a teacher or staff member you have asked (or plan to ask) to be advisor</w:t>
      </w:r>
    </w:p>
    <w:p>
      <w:pPr>
        <w:pStyle w:val="ListParagraph"/>
        <w:numPr>
          <w:ilvl w:val="0"/>
          <w:numId w:val="2"/>
        </w:numPr>
        <w:spacing w:after="60"/>
      </w:pPr>
      <w:r>
        <w:t xml:space="preserve">If staff: are you willing to serve as advisor?</w:t>
      </w:r>
    </w:p>
    <w:p>
      <w:pPr>
        <w:pStyle w:val="ListParagraph"/>
        <w:numPr>
          <w:ilvl w:val="0"/>
          <w:numId w:val="2"/>
        </w:numPr>
        <w:spacing w:after="60"/>
      </w:pPr>
      <w:r>
        <w:t xml:space="preserve">Has your principal been informed? (yes / not yet)</w:t>
      </w:r>
    </w:p>
    <w:p>
      <w:pPr>
        <w:pStyle w:val="ListParagraph"/>
        <w:numPr>
          <w:ilvl w:val="0"/>
          <w:numId w:val="2"/>
        </w:numPr>
        <w:spacing w:after="60"/>
      </w:pPr>
      <w:r>
        <w:t xml:space="preserve">Approximate number of interested students</w:t>
      </w:r>
    </w:p>
    <w:p>
      <w:pPr>
        <w:pStyle w:val="ListParagraph"/>
        <w:numPr>
          <w:ilvl w:val="0"/>
          <w:numId w:val="2"/>
        </w:numPr>
        <w:spacing w:after="60"/>
      </w:pPr>
      <w:r>
        <w:t xml:space="preserve">How did you hear about EFF?</w:t>
      </w:r>
    </w:p>
    <w:p>
      <w:pPr>
        <w:pStyle w:val="ListParagraph"/>
        <w:numPr>
          <w:ilvl w:val="0"/>
          <w:numId w:val="2"/>
        </w:numPr>
        <w:spacing w:after="60"/>
      </w:pPr>
      <w:r>
        <w:t xml:space="preserve">Checkbox: I understand a chapter requires a school-approved advisor, a school approval letter, on-campus meetings only, and parent consent forms before it becomes active.</w:t>
      </w:r>
    </w:p>
    <w:p>
      <w:pPr>
        <w:pStyle w:val="ListParagraph"/>
        <w:numPr>
          <w:ilvl w:val="0"/>
          <w:numId w:val="2"/>
        </w:numPr>
        <w:spacing w:after="60"/>
      </w:pPr>
      <w:r>
        <w:t xml:space="preserve">Checkbox (students under 18): I understand EFF will contact me only through my advisor or school email, and a parent/guardian will need to sign a consent form.</w:t>
      </w:r>
    </w:p>
    <w:p>
      <w:pPr>
        <w:spacing w:after="120"/>
      </w:pPr>
      <w:r>
        <w:rPr>
          <w:i/>
          <w:iCs/>
          <w:color w:val="5E5573"/>
          <w:sz w:val="20"/>
          <w:szCs w:val="20"/>
        </w:rPr>
        <w:t xml:space="preserve">Change log: Draft 1, September 2026. Items marked [EFF to confirm]: non-employee advisors; Director of Ministry in public schools (counsel); EFF co-approval of fundraisers; chapter fees; whether EFF receives consent-form copies; counsel review of Appendices D and E.</w:t>
      </w:r>
    </w:p>
    <w:sectPr>
      <w:footerReference w:type="default" r:id="rId7"/>
      <w:pgSz w:w="12240" w:h="15840"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E5573"/>
        <w:sz w:val="16"/>
        <w:szCs w:val="16"/>
      </w:rPr>
      <w:t xml:space="preserve">EFF High School Chapter · Charter &amp; Handbook · Draft  ·  Page </w:t>
    </w:r>
    <w:r>
      <w:rPr>
        <w:color w:val="5E55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103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Calibri" w:cs="Calibri" w:eastAsia="Calibri" w:hAnsi="Calibri"/>
      <w:b/>
      <w:bCs/>
      <w:color w:val="42127F"/>
      <w:sz w:val="40"/>
      <w:szCs w:val="40"/>
    </w:rPr>
  </w:style>
  <w:style w:type="paragraph" w:styleId="Heading2">
    <w:name w:val="Heading 2"/>
    <w:basedOn w:val="Normal"/>
    <w:next w:val="Normal"/>
    <w:qFormat/>
    <w:pPr>
      <w:spacing w:after="100" w:before="280"/>
      <w:outlineLvl w:val="1"/>
    </w:pPr>
    <w:rPr>
      <w:rFonts w:ascii="Calibri" w:cs="Calibri" w:eastAsia="Calibri" w:hAnsi="Calibri"/>
      <w:b/>
      <w:bCs/>
      <w:color w:val="42127F"/>
      <w:sz w:val="28"/>
      <w:szCs w:val="28"/>
    </w:rPr>
  </w:style>
  <w:style w:type="paragraph" w:styleId="Heading3">
    <w:name w:val="Heading 3"/>
    <w:basedOn w:val="Normal"/>
    <w:next w:val="Normal"/>
    <w:qFormat/>
    <w:pPr>
      <w:spacing w:after="60" w:before="200"/>
      <w:outlineLvl w:val="2"/>
    </w:pPr>
    <w:rPr>
      <w:rFonts w:ascii="Calibri" w:cs="Calibri" w:eastAsia="Calibri" w:hAnsi="Calibri"/>
      <w:b/>
      <w:bCs/>
      <w:color w:val="1B103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2026-09-20T14:05:24.354Z</dcterms:created>
  <dcterms:modified xsi:type="dcterms:W3CDTF">2026-09-20T14:05:24.363Z</dcterms:modified>
</cp:coreProperties>
</file>

<file path=docProps/custom.xml><?xml version="1.0" encoding="utf-8"?>
<Properties xmlns="http://schemas.openxmlformats.org/officeDocument/2006/custom-properties" xmlns:vt="http://schemas.openxmlformats.org/officeDocument/2006/docPropsVTypes"/>
</file>